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DA545" w14:textId="77777777" w:rsidR="0027086C" w:rsidRDefault="0027086C" w:rsidP="0027086C">
      <w:pPr>
        <w:spacing w:after="0" w:line="240" w:lineRule="auto"/>
        <w:jc w:val="center"/>
      </w:pPr>
      <w:r>
        <w:t>STATEMENT:</w:t>
      </w:r>
    </w:p>
    <w:p w14:paraId="576A1E02" w14:textId="77777777" w:rsidR="0027086C" w:rsidRDefault="0027086C" w:rsidP="0027086C">
      <w:pPr>
        <w:spacing w:after="0" w:line="240" w:lineRule="auto"/>
        <w:jc w:val="center"/>
      </w:pPr>
      <w:r>
        <w:t>ABOUT RATING REQUEST</w:t>
      </w:r>
    </w:p>
    <w:p w14:paraId="1D0E19AE" w14:textId="77777777" w:rsidR="0027086C" w:rsidRPr="002C7AA6" w:rsidRDefault="0027086C" w:rsidP="002C7AA6">
      <w:pPr>
        <w:spacing w:after="0" w:line="276" w:lineRule="auto"/>
        <w:jc w:val="center"/>
        <w:rPr>
          <w:rFonts w:ascii="GHEA Grapalat" w:hAnsi="GHEA Grapalat"/>
        </w:rPr>
      </w:pPr>
    </w:p>
    <w:p w14:paraId="40FBF1B7" w14:textId="77777777" w:rsidR="0027086C" w:rsidRPr="002C7AA6" w:rsidRDefault="0027086C" w:rsidP="002C7AA6">
      <w:pPr>
        <w:spacing w:after="0" w:line="276" w:lineRule="auto"/>
        <w:jc w:val="center"/>
        <w:rPr>
          <w:rFonts w:ascii="GHEA Grapalat" w:hAnsi="GHEA Grapalat"/>
        </w:rPr>
      </w:pPr>
      <w:r w:rsidRPr="002C7AA6">
        <w:rPr>
          <w:rFonts w:ascii="GHEA Grapalat" w:hAnsi="GHEA Grapalat"/>
        </w:rPr>
        <w:t>This text of the statement is approved by the evaluation committee</w:t>
      </w:r>
    </w:p>
    <w:p w14:paraId="1C74DA97" w14:textId="57DC8D96" w:rsidR="0027086C" w:rsidRPr="002C7AA6" w:rsidRDefault="0027086C" w:rsidP="002C7AA6">
      <w:pPr>
        <w:spacing w:after="0" w:line="276" w:lineRule="auto"/>
        <w:jc w:val="center"/>
        <w:rPr>
          <w:rFonts w:ascii="GHEA Grapalat" w:hAnsi="GHEA Grapalat"/>
        </w:rPr>
      </w:pPr>
      <w:r w:rsidRPr="002C7AA6">
        <w:rPr>
          <w:rFonts w:ascii="GHEA Grapalat" w:hAnsi="GHEA Grapalat"/>
        </w:rPr>
        <w:t>By</w:t>
      </w:r>
      <w:r w:rsidR="007201EB">
        <w:rPr>
          <w:rFonts w:ascii="GHEA Grapalat" w:hAnsi="GHEA Grapalat"/>
        </w:rPr>
        <w:t xml:space="preserve"> decision "N1" of "</w:t>
      </w:r>
      <w:r w:rsidR="00F414FF">
        <w:rPr>
          <w:rFonts w:ascii="GHEA Grapalat" w:hAnsi="GHEA Grapalat"/>
          <w:lang w:val="hy-AM"/>
        </w:rPr>
        <w:t>july</w:t>
      </w:r>
      <w:r w:rsidR="007201EB">
        <w:rPr>
          <w:rFonts w:ascii="GHEA Grapalat" w:hAnsi="GHEA Grapalat"/>
        </w:rPr>
        <w:t>" "</w:t>
      </w:r>
      <w:r w:rsidR="00F414FF">
        <w:rPr>
          <w:rFonts w:ascii="GHEA Grapalat" w:hAnsi="GHEA Grapalat"/>
          <w:lang w:val="hy-AM"/>
        </w:rPr>
        <w:t>01</w:t>
      </w:r>
      <w:r w:rsidR="0036678B">
        <w:rPr>
          <w:rFonts w:ascii="GHEA Grapalat" w:hAnsi="GHEA Grapalat"/>
        </w:rPr>
        <w:t>" of 202</w:t>
      </w:r>
      <w:r w:rsidR="00293D44">
        <w:rPr>
          <w:rFonts w:ascii="GHEA Grapalat" w:hAnsi="GHEA Grapalat"/>
        </w:rPr>
        <w:t>6</w:t>
      </w:r>
    </w:p>
    <w:p w14:paraId="49F295EA" w14:textId="77777777" w:rsidR="0027086C" w:rsidRPr="002C7AA6" w:rsidRDefault="0027086C" w:rsidP="002C7AA6">
      <w:pPr>
        <w:spacing w:after="0" w:line="276" w:lineRule="auto"/>
        <w:jc w:val="center"/>
        <w:rPr>
          <w:rFonts w:ascii="GHEA Grapalat" w:hAnsi="GHEA Grapalat"/>
        </w:rPr>
      </w:pPr>
    </w:p>
    <w:p w14:paraId="7A6E21A6" w14:textId="3C737BF8" w:rsidR="0027086C" w:rsidRPr="0050076A" w:rsidRDefault="0027086C" w:rsidP="002C7AA6">
      <w:pPr>
        <w:spacing w:after="0" w:line="276" w:lineRule="auto"/>
        <w:jc w:val="center"/>
        <w:rPr>
          <w:rFonts w:ascii="GHEA Grapalat" w:hAnsi="GHEA Grapalat"/>
        </w:rPr>
      </w:pPr>
      <w:r w:rsidRPr="002C7AA6">
        <w:rPr>
          <w:rFonts w:ascii="GHEA Grapalat" w:hAnsi="GHEA Grapalat"/>
        </w:rPr>
        <w:t xml:space="preserve">Code of the procedure: </w:t>
      </w:r>
      <w:r w:rsidRPr="002C7AA6">
        <w:rPr>
          <w:rFonts w:ascii="GHEA Grapalat" w:hAnsi="GHEA Grapalat"/>
          <w:sz w:val="20"/>
          <w:szCs w:val="20"/>
          <w:lang w:val="hy-AM"/>
        </w:rPr>
        <w:t>YAQI-</w:t>
      </w:r>
      <w:r w:rsidRPr="002C7AA6">
        <w:rPr>
          <w:rFonts w:ascii="GHEA Grapalat" w:hAnsi="GHEA Grapalat"/>
          <w:lang w:val="hy-AM"/>
        </w:rPr>
        <w:t>GH</w:t>
      </w:r>
      <w:proofErr w:type="spellStart"/>
      <w:r w:rsidR="0036678B">
        <w:rPr>
          <w:rFonts w:ascii="GHEA Grapalat" w:hAnsi="GHEA Grapalat"/>
          <w:sz w:val="20"/>
          <w:szCs w:val="20"/>
        </w:rPr>
        <w:t>APDzB</w:t>
      </w:r>
      <w:proofErr w:type="spellEnd"/>
      <w:r w:rsidR="0036678B">
        <w:rPr>
          <w:rFonts w:ascii="GHEA Grapalat" w:hAnsi="GHEA Grapalat"/>
          <w:sz w:val="20"/>
          <w:szCs w:val="20"/>
        </w:rPr>
        <w:t>-</w:t>
      </w:r>
      <w:r w:rsidR="0036678B">
        <w:rPr>
          <w:rFonts w:ascii="GHEA Grapalat" w:hAnsi="GHEA Grapalat"/>
          <w:sz w:val="20"/>
          <w:szCs w:val="20"/>
          <w:lang w:val="hy-AM"/>
        </w:rPr>
        <w:t>2</w:t>
      </w:r>
      <w:r w:rsidR="00293D44">
        <w:rPr>
          <w:rFonts w:ascii="GHEA Grapalat" w:hAnsi="GHEA Grapalat"/>
          <w:sz w:val="20"/>
          <w:szCs w:val="20"/>
          <w:lang w:val="hy-AM"/>
        </w:rPr>
        <w:t>6</w:t>
      </w:r>
      <w:r w:rsidR="007201EB">
        <w:rPr>
          <w:rFonts w:ascii="GHEA Grapalat" w:hAnsi="GHEA Grapalat"/>
          <w:sz w:val="20"/>
          <w:szCs w:val="20"/>
          <w:lang w:val="hy-AM"/>
        </w:rPr>
        <w:t>/</w:t>
      </w:r>
      <w:r w:rsidR="0050076A">
        <w:rPr>
          <w:rFonts w:ascii="GHEA Grapalat" w:hAnsi="GHEA Grapalat"/>
          <w:sz w:val="20"/>
          <w:szCs w:val="20"/>
        </w:rPr>
        <w:t>0</w:t>
      </w:r>
      <w:r w:rsidR="00F414FF">
        <w:rPr>
          <w:rFonts w:ascii="GHEA Grapalat" w:hAnsi="GHEA Grapalat"/>
          <w:sz w:val="20"/>
          <w:szCs w:val="20"/>
        </w:rPr>
        <w:t>2</w:t>
      </w:r>
    </w:p>
    <w:p w14:paraId="6E0DCFDE" w14:textId="77777777" w:rsidR="0027086C" w:rsidRPr="002C7AA6" w:rsidRDefault="0027086C" w:rsidP="002C7AA6">
      <w:pPr>
        <w:spacing w:after="0" w:line="276" w:lineRule="auto"/>
        <w:jc w:val="both"/>
        <w:rPr>
          <w:rFonts w:ascii="GHEA Grapalat" w:hAnsi="GHEA Grapalat"/>
        </w:rPr>
      </w:pPr>
    </w:p>
    <w:p w14:paraId="22EC6D83" w14:textId="3567AAC4" w:rsidR="0027086C" w:rsidRPr="002C7AA6" w:rsidRDefault="0027086C" w:rsidP="002C7AA6">
      <w:pPr>
        <w:pStyle w:val="BodyTextIndent"/>
        <w:spacing w:line="276" w:lineRule="auto"/>
        <w:ind w:firstLine="708"/>
        <w:rPr>
          <w:rFonts w:ascii="GHEA Grapalat" w:hAnsi="GHEA Grapalat"/>
          <w:i w:val="0"/>
          <w:lang w:val="en-US"/>
        </w:rPr>
      </w:pPr>
      <w:r w:rsidRPr="002C7AA6">
        <w:rPr>
          <w:rFonts w:ascii="GHEA Grapalat" w:hAnsi="GHEA Grapalat"/>
          <w:i w:val="0"/>
        </w:rPr>
        <w:t>The contracting authority:</w:t>
      </w:r>
      <w:r w:rsidRPr="002C7AA6">
        <w:rPr>
          <w:rFonts w:ascii="GHEA Grapalat" w:hAnsi="GHEA Grapalat"/>
          <w:i w:val="0"/>
          <w:lang w:val="en-US"/>
        </w:rPr>
        <w:t xml:space="preserve"> </w:t>
      </w:r>
      <w:r w:rsidRPr="002C7AA6">
        <w:rPr>
          <w:rFonts w:ascii="GHEA Grapalat" w:hAnsi="GHEA Grapalat"/>
          <w:i w:val="0"/>
          <w:color w:val="000000"/>
          <w:sz w:val="22"/>
          <w:szCs w:val="22"/>
          <w:lang w:val="af-ZA"/>
        </w:rPr>
        <w:t xml:space="preserve">Institute of General and Inorganic </w:t>
      </w:r>
      <w:proofErr w:type="gramStart"/>
      <w:r w:rsidRPr="002C7AA6">
        <w:rPr>
          <w:rFonts w:ascii="GHEA Grapalat" w:hAnsi="GHEA Grapalat"/>
          <w:i w:val="0"/>
          <w:color w:val="000000"/>
          <w:sz w:val="22"/>
          <w:szCs w:val="22"/>
          <w:lang w:val="af-ZA"/>
        </w:rPr>
        <w:t>Chemistry,</w:t>
      </w:r>
      <w:r w:rsidRPr="002C7AA6">
        <w:rPr>
          <w:rFonts w:ascii="GHEA Grapalat" w:hAnsi="GHEA Grapalat"/>
          <w:i w:val="0"/>
        </w:rPr>
        <w:t>,</w:t>
      </w:r>
      <w:proofErr w:type="gramEnd"/>
      <w:r w:rsidRPr="002C7AA6">
        <w:rPr>
          <w:rFonts w:ascii="GHEA Grapalat" w:hAnsi="GHEA Grapalat"/>
          <w:i w:val="0"/>
        </w:rPr>
        <w:t xml:space="preserve"> located at the following address: </w:t>
      </w:r>
      <w:proofErr w:type="spellStart"/>
      <w:r w:rsidRPr="002C7AA6">
        <w:rPr>
          <w:rFonts w:ascii="GHEA Grapalat" w:hAnsi="GHEA Grapalat"/>
          <w:i w:val="0"/>
          <w:lang w:val="en-US"/>
        </w:rPr>
        <w:t>Hovsep</w:t>
      </w:r>
      <w:proofErr w:type="spellEnd"/>
      <w:r w:rsidRPr="002C7AA6">
        <w:rPr>
          <w:rFonts w:ascii="GHEA Grapalat" w:hAnsi="GHEA Grapalat"/>
          <w:i w:val="0"/>
          <w:lang w:val="en-US"/>
        </w:rPr>
        <w:t xml:space="preserve"> </w:t>
      </w:r>
      <w:proofErr w:type="spellStart"/>
      <w:r w:rsidRPr="002C7AA6">
        <w:rPr>
          <w:rFonts w:ascii="GHEA Grapalat" w:hAnsi="GHEA Grapalat"/>
          <w:i w:val="0"/>
          <w:lang w:val="en-US"/>
        </w:rPr>
        <w:t>Arghutyan</w:t>
      </w:r>
      <w:proofErr w:type="spellEnd"/>
      <w:r w:rsidRPr="002C7AA6">
        <w:rPr>
          <w:rFonts w:ascii="GHEA Grapalat" w:hAnsi="GHEA Grapalat"/>
          <w:i w:val="0"/>
          <w:lang w:val="en-US"/>
        </w:rPr>
        <w:t xml:space="preserve"> 2, b. 10</w:t>
      </w:r>
      <w:r w:rsidR="0012678F">
        <w:rPr>
          <w:rFonts w:ascii="GHEA Grapalat" w:hAnsi="GHEA Grapalat"/>
          <w:i w:val="0"/>
          <w:lang w:val="hy-AM"/>
        </w:rPr>
        <w:t>/2</w:t>
      </w:r>
      <w:r w:rsidRPr="002C7AA6">
        <w:rPr>
          <w:rFonts w:ascii="GHEA Grapalat" w:hAnsi="GHEA Grapalat"/>
          <w:i w:val="0"/>
        </w:rPr>
        <w:t xml:space="preserve">, Yerevan, Armenia, gives notice for a price quotation which shall be </w:t>
      </w:r>
      <w:r w:rsidRPr="002C7AA6">
        <w:rPr>
          <w:rFonts w:ascii="GHEA Grapalat" w:hAnsi="GHEA Grapalat"/>
          <w:i w:val="0"/>
          <w:lang w:val="en-US"/>
        </w:rPr>
        <w:t>carried out in one stage.</w:t>
      </w:r>
    </w:p>
    <w:p w14:paraId="633209CA" w14:textId="18D66E4A" w:rsidR="002800B3" w:rsidRPr="002C7AA6" w:rsidRDefault="002800B3" w:rsidP="002C7AA6">
      <w:pPr>
        <w:spacing w:line="276" w:lineRule="auto"/>
        <w:ind w:firstLine="708"/>
        <w:jc w:val="both"/>
        <w:rPr>
          <w:rFonts w:ascii="GHEA Grapalat" w:hAnsi="GHEA Grapalat"/>
          <w:sz w:val="20"/>
          <w:szCs w:val="20"/>
        </w:rPr>
      </w:pPr>
      <w:r w:rsidRPr="002C7AA6">
        <w:rPr>
          <w:rFonts w:ascii="GHEA Grapalat" w:hAnsi="GHEA Grapalat"/>
          <w:sz w:val="20"/>
          <w:szCs w:val="20"/>
        </w:rPr>
        <w:t xml:space="preserve">The bidder selected based on the results of the price quotation will be proposed, in a prescribed manner, to conclude a contract </w:t>
      </w:r>
      <w:proofErr w:type="gramStart"/>
      <w:r w:rsidRPr="002C7AA6">
        <w:rPr>
          <w:rFonts w:ascii="GHEA Grapalat" w:hAnsi="GHEA Grapalat"/>
          <w:sz w:val="20"/>
          <w:szCs w:val="20"/>
        </w:rPr>
        <w:t>for  supply</w:t>
      </w:r>
      <w:proofErr w:type="gramEnd"/>
      <w:r w:rsidR="0086171E">
        <w:rPr>
          <w:rFonts w:ascii="GHEA Grapalat" w:hAnsi="GHEA Grapalat"/>
          <w:sz w:val="20"/>
          <w:szCs w:val="20"/>
        </w:rPr>
        <w:t xml:space="preserve"> </w:t>
      </w:r>
      <w:r w:rsidR="00692B0C" w:rsidRPr="00692B0C">
        <w:rPr>
          <w:rFonts w:ascii="GHEA Grapalat" w:hAnsi="GHEA Grapalat"/>
          <w:sz w:val="20"/>
          <w:szCs w:val="20"/>
        </w:rPr>
        <w:t>laboratory equipment</w:t>
      </w:r>
      <w:r w:rsidR="00692B0C">
        <w:rPr>
          <w:rFonts w:ascii="GHEA Grapalat" w:hAnsi="GHEA Grapalat"/>
          <w:sz w:val="20"/>
          <w:szCs w:val="20"/>
        </w:rPr>
        <w:t>,</w:t>
      </w:r>
      <w:r w:rsidR="00697BE6">
        <w:rPr>
          <w:rFonts w:ascii="GHEA Grapalat" w:hAnsi="GHEA Grapalat"/>
          <w:sz w:val="20"/>
          <w:szCs w:val="20"/>
        </w:rPr>
        <w:t xml:space="preserve"> devices</w:t>
      </w:r>
      <w:r w:rsidRPr="002C7AA6">
        <w:rPr>
          <w:rFonts w:ascii="GHEA Grapalat" w:hAnsi="GHEA Grapalat"/>
          <w:sz w:val="20"/>
          <w:szCs w:val="20"/>
        </w:rPr>
        <w:t xml:space="preserve"> (hereinafter referred to as "the contract"). </w:t>
      </w:r>
    </w:p>
    <w:p w14:paraId="11AE6400" w14:textId="77777777" w:rsidR="002800B3" w:rsidRPr="002C7AA6" w:rsidRDefault="002800B3" w:rsidP="002C7AA6">
      <w:pPr>
        <w:pStyle w:val="BodyTextIndent"/>
        <w:spacing w:line="276" w:lineRule="auto"/>
        <w:ind w:firstLine="708"/>
        <w:rPr>
          <w:rFonts w:ascii="GHEA Grapalat" w:hAnsi="GHEA Grapalat"/>
          <w:i w:val="0"/>
        </w:rPr>
      </w:pPr>
      <w:r w:rsidRPr="002C7AA6">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14:paraId="6A3F10C4" w14:textId="77777777" w:rsidR="0027086C" w:rsidRPr="002C7AA6" w:rsidRDefault="0027086C" w:rsidP="002C7AA6">
      <w:pPr>
        <w:spacing w:after="0" w:line="276" w:lineRule="auto"/>
        <w:ind w:firstLine="708"/>
        <w:jc w:val="both"/>
        <w:rPr>
          <w:rFonts w:ascii="GHEA Grapalat" w:hAnsi="GHEA Grapalat"/>
        </w:rPr>
      </w:pPr>
      <w:r w:rsidRPr="002C7AA6">
        <w:rPr>
          <w:rFonts w:ascii="GHEA Grapalat" w:hAnsi="GHEA Grapalat"/>
        </w:rPr>
        <w:t>The selected participant is determined from the number of participants who have submitted sufficiently evaluated bids on non-price terms, on the principle of giving preference to the participant who submitted the lowest price offer.</w:t>
      </w:r>
    </w:p>
    <w:p w14:paraId="107314F5" w14:textId="77777777" w:rsidR="0027086C" w:rsidRPr="002C7AA6" w:rsidRDefault="0027086C" w:rsidP="002C7AA6">
      <w:pPr>
        <w:spacing w:after="0" w:line="276" w:lineRule="auto"/>
        <w:jc w:val="both"/>
        <w:rPr>
          <w:rFonts w:ascii="GHEA Grapalat" w:hAnsi="GHEA Grapalat"/>
        </w:rPr>
      </w:pPr>
      <w:r w:rsidRPr="002C7AA6">
        <w:rPr>
          <w:rFonts w:ascii="GHEA Grapalat" w:hAnsi="GHEA Grapalat"/>
        </w:rPr>
        <w:t>In the event of a request to issue an invitation in electronic form, the customer shall provide free of charge the issuance of the invitation in electronic form during the working day following the day of receiving the application.</w:t>
      </w:r>
    </w:p>
    <w:p w14:paraId="29F7C81B" w14:textId="3F190B68" w:rsidR="0027086C" w:rsidRDefault="0027086C" w:rsidP="002C7AA6">
      <w:pPr>
        <w:spacing w:after="0" w:line="276" w:lineRule="auto"/>
        <w:ind w:firstLine="720"/>
        <w:jc w:val="both"/>
        <w:rPr>
          <w:rFonts w:ascii="GHEA Grapalat" w:hAnsi="GHEA Grapalat"/>
        </w:rPr>
      </w:pPr>
      <w:r w:rsidRPr="002C7AA6">
        <w:rPr>
          <w:rFonts w:ascii="GHEA Grapalat" w:hAnsi="GHEA Grapalat"/>
        </w:rPr>
        <w:t xml:space="preserve">Applications for participation in this procedure must be submitted </w:t>
      </w:r>
      <w:r w:rsidRPr="00B430A6">
        <w:rPr>
          <w:rFonts w:ascii="GHEA Grapalat" w:hAnsi="GHEA Grapalat"/>
        </w:rPr>
        <w:t>to</w:t>
      </w:r>
      <w:r w:rsidR="002800B3" w:rsidRPr="00B430A6">
        <w:rPr>
          <w:rFonts w:ascii="GHEA Grapalat" w:hAnsi="GHEA Grapalat"/>
        </w:rPr>
        <w:t xml:space="preserve"> </w:t>
      </w:r>
      <w:proofErr w:type="spellStart"/>
      <w:r w:rsidR="002800B3" w:rsidRPr="00B430A6">
        <w:rPr>
          <w:rFonts w:ascii="GHEA Grapalat" w:hAnsi="GHEA Grapalat"/>
        </w:rPr>
        <w:t>Hovsep</w:t>
      </w:r>
      <w:proofErr w:type="spellEnd"/>
      <w:r w:rsidR="002800B3" w:rsidRPr="00B430A6">
        <w:rPr>
          <w:rFonts w:ascii="GHEA Grapalat" w:hAnsi="GHEA Grapalat"/>
        </w:rPr>
        <w:t xml:space="preserve"> </w:t>
      </w:r>
      <w:proofErr w:type="spellStart"/>
      <w:r w:rsidR="002800B3" w:rsidRPr="00B430A6">
        <w:rPr>
          <w:rFonts w:ascii="GHEA Grapalat" w:hAnsi="GHEA Grapalat"/>
        </w:rPr>
        <w:t>Arghutyan</w:t>
      </w:r>
      <w:proofErr w:type="spellEnd"/>
      <w:r w:rsidR="002800B3" w:rsidRPr="00B430A6">
        <w:rPr>
          <w:rFonts w:ascii="GHEA Grapalat" w:hAnsi="GHEA Grapalat"/>
        </w:rPr>
        <w:t xml:space="preserve"> 2, b. 10</w:t>
      </w:r>
      <w:r w:rsidR="0012678F">
        <w:rPr>
          <w:rFonts w:ascii="GHEA Grapalat" w:hAnsi="GHEA Grapalat"/>
          <w:lang w:val="hy-AM"/>
        </w:rPr>
        <w:t>/2</w:t>
      </w:r>
      <w:r w:rsidR="002800B3" w:rsidRPr="00B430A6">
        <w:rPr>
          <w:rFonts w:ascii="GHEA Grapalat" w:hAnsi="GHEA Grapalat"/>
        </w:rPr>
        <w:t>, Yerevan, Armenia</w:t>
      </w:r>
      <w:r w:rsidRPr="00B430A6">
        <w:rPr>
          <w:rFonts w:ascii="GHEA Grapalat" w:hAnsi="GHEA Grapalat"/>
        </w:rPr>
        <w:t>, in documenta</w:t>
      </w:r>
      <w:r w:rsidR="002C7AA6" w:rsidRPr="00B430A6">
        <w:rPr>
          <w:rFonts w:ascii="GHEA Grapalat" w:hAnsi="GHEA Grapalat"/>
        </w:rPr>
        <w:t xml:space="preserve">ry form until this announcement </w:t>
      </w:r>
      <w:r w:rsidR="00B440E4">
        <w:rPr>
          <w:rFonts w:ascii="GHEA Grapalat" w:hAnsi="GHEA Grapalat"/>
        </w:rPr>
        <w:t>1</w:t>
      </w:r>
      <w:r w:rsidR="007B4146">
        <w:rPr>
          <w:rFonts w:ascii="GHEA Grapalat" w:hAnsi="GHEA Grapalat"/>
        </w:rPr>
        <w:t>3</w:t>
      </w:r>
      <w:r w:rsidR="00B440E4">
        <w:rPr>
          <w:rFonts w:ascii="GHEA Grapalat" w:hAnsi="GHEA Grapalat"/>
        </w:rPr>
        <w:t>:</w:t>
      </w:r>
      <w:r w:rsidR="007B4146">
        <w:rPr>
          <w:rFonts w:ascii="GHEA Grapalat" w:hAnsi="GHEA Grapalat"/>
        </w:rPr>
        <w:t>3</w:t>
      </w:r>
      <w:r w:rsidRPr="00B430A6">
        <w:rPr>
          <w:rFonts w:ascii="GHEA Grapalat" w:hAnsi="GHEA Grapalat"/>
        </w:rPr>
        <w:t>0 on the 7th day from the date of publication.</w:t>
      </w:r>
    </w:p>
    <w:p w14:paraId="21C48A21" w14:textId="77777777" w:rsidR="00562805" w:rsidRDefault="00562805" w:rsidP="00562805">
      <w:pPr>
        <w:spacing w:after="0" w:line="276" w:lineRule="auto"/>
        <w:ind w:firstLine="720"/>
        <w:jc w:val="both"/>
        <w:rPr>
          <w:rFonts w:ascii="GHEA Grapalat" w:hAnsi="GHEA Grapalat"/>
        </w:rPr>
      </w:pPr>
      <w:r>
        <w:rPr>
          <w:rFonts w:ascii="GHEA Grapalat" w:hAnsi="GHEA Grapalat"/>
        </w:rPr>
        <w:t>In addition to Armenian, applications can also be submitted in English or Russian.</w:t>
      </w:r>
    </w:p>
    <w:p w14:paraId="0BF3D10F" w14:textId="49C51CC5" w:rsidR="00562805" w:rsidRPr="00B430A6" w:rsidRDefault="00562805" w:rsidP="00562805">
      <w:pPr>
        <w:spacing w:after="0" w:line="276" w:lineRule="auto"/>
        <w:ind w:firstLine="720"/>
        <w:jc w:val="both"/>
        <w:rPr>
          <w:rFonts w:ascii="GHEA Grapalat" w:hAnsi="GHEA Grapalat"/>
        </w:rPr>
      </w:pPr>
      <w:r>
        <w:rPr>
          <w:rFonts w:ascii="GHEA Grapalat" w:hAnsi="GHEA Grapalat"/>
        </w:rPr>
        <w:t xml:space="preserve">The opening of bids will take place </w:t>
      </w:r>
      <w:proofErr w:type="gramStart"/>
      <w:r>
        <w:rPr>
          <w:rFonts w:ascii="GHEA Grapalat" w:hAnsi="GHEA Grapalat"/>
        </w:rPr>
        <w:t>in :</w:t>
      </w:r>
      <w:proofErr w:type="gramEnd"/>
      <w:r>
        <w:rPr>
          <w:rFonts w:ascii="GHEA Grapalat" w:hAnsi="GHEA Grapalat"/>
        </w:rPr>
        <w:t xml:space="preserve"> </w:t>
      </w:r>
      <w:proofErr w:type="spellStart"/>
      <w:r>
        <w:rPr>
          <w:rFonts w:ascii="GHEA Grapalat" w:hAnsi="GHEA Grapalat"/>
        </w:rPr>
        <w:t>Hovsep</w:t>
      </w:r>
      <w:proofErr w:type="spellEnd"/>
      <w:r>
        <w:rPr>
          <w:rFonts w:ascii="GHEA Grapalat" w:hAnsi="GHEA Grapalat"/>
        </w:rPr>
        <w:t xml:space="preserve"> </w:t>
      </w:r>
      <w:proofErr w:type="spellStart"/>
      <w:r>
        <w:rPr>
          <w:rFonts w:ascii="GHEA Grapalat" w:hAnsi="GHEA Grapalat"/>
        </w:rPr>
        <w:t>Arghutyan</w:t>
      </w:r>
      <w:proofErr w:type="spellEnd"/>
      <w:r>
        <w:rPr>
          <w:rFonts w:ascii="GHEA Grapalat" w:hAnsi="GHEA Grapalat"/>
        </w:rPr>
        <w:t xml:space="preserve"> 2, b. 10</w:t>
      </w:r>
      <w:r w:rsidR="006B1EDF">
        <w:rPr>
          <w:rFonts w:ascii="GHEA Grapalat" w:hAnsi="GHEA Grapalat"/>
          <w:lang w:val="hy-AM"/>
        </w:rPr>
        <w:t>/2</w:t>
      </w:r>
      <w:r>
        <w:rPr>
          <w:rFonts w:ascii="GHEA Grapalat" w:hAnsi="GHEA Grapalat"/>
        </w:rPr>
        <w:t>, Yereva</w:t>
      </w:r>
      <w:r w:rsidR="00052D34">
        <w:rPr>
          <w:rFonts w:ascii="GHEA Grapalat" w:hAnsi="GHEA Grapalat"/>
        </w:rPr>
        <w:t>n, Armenia "202</w:t>
      </w:r>
      <w:r w:rsidR="00697BE6">
        <w:rPr>
          <w:rFonts w:ascii="GHEA Grapalat" w:hAnsi="GHEA Grapalat"/>
        </w:rPr>
        <w:t>6</w:t>
      </w:r>
      <w:r w:rsidR="00EB6358">
        <w:rPr>
          <w:rFonts w:ascii="GHEA Grapalat" w:hAnsi="GHEA Grapalat"/>
        </w:rPr>
        <w:t xml:space="preserve">" on </w:t>
      </w:r>
      <w:r w:rsidR="00F414FF">
        <w:rPr>
          <w:rFonts w:ascii="GHEA Grapalat" w:hAnsi="GHEA Grapalat"/>
          <w:lang w:val="hy-AM"/>
        </w:rPr>
        <w:t>july</w:t>
      </w:r>
      <w:r w:rsidR="006B1EDF">
        <w:rPr>
          <w:rFonts w:ascii="GHEA Grapalat" w:hAnsi="GHEA Grapalat"/>
          <w:lang w:val="hy-AM"/>
        </w:rPr>
        <w:t xml:space="preserve"> </w:t>
      </w:r>
      <w:r w:rsidR="00F414FF">
        <w:rPr>
          <w:rFonts w:ascii="GHEA Grapalat" w:hAnsi="GHEA Grapalat"/>
          <w:lang w:val="hy-AM"/>
        </w:rPr>
        <w:t>08</w:t>
      </w:r>
      <w:r>
        <w:rPr>
          <w:rFonts w:ascii="GHEA Grapalat" w:hAnsi="GHEA Grapalat"/>
        </w:rPr>
        <w:t xml:space="preserve"> at </w:t>
      </w:r>
      <w:r w:rsidR="00B440E4">
        <w:rPr>
          <w:rFonts w:ascii="GHEA Grapalat" w:hAnsi="GHEA Grapalat"/>
          <w:lang w:val="hy-AM"/>
        </w:rPr>
        <w:t>1</w:t>
      </w:r>
      <w:r w:rsidR="007B4146">
        <w:rPr>
          <w:rFonts w:ascii="GHEA Grapalat" w:hAnsi="GHEA Grapalat"/>
          <w:lang w:val="hy-AM"/>
        </w:rPr>
        <w:t>3</w:t>
      </w:r>
      <w:r>
        <w:rPr>
          <w:rFonts w:ascii="GHEA Grapalat" w:hAnsi="GHEA Grapalat"/>
        </w:rPr>
        <w:t>:</w:t>
      </w:r>
      <w:r w:rsidR="007B4146">
        <w:rPr>
          <w:rFonts w:ascii="GHEA Grapalat" w:hAnsi="GHEA Grapalat"/>
        </w:rPr>
        <w:t>3</w:t>
      </w:r>
      <w:r>
        <w:rPr>
          <w:rFonts w:ascii="GHEA Grapalat" w:hAnsi="GHEA Grapalat"/>
        </w:rPr>
        <w:t>0.</w:t>
      </w:r>
    </w:p>
    <w:p w14:paraId="23A7E15A" w14:textId="77777777" w:rsidR="0027086C" w:rsidRPr="002C7AA6" w:rsidRDefault="0027086C" w:rsidP="002C7AA6">
      <w:pPr>
        <w:spacing w:after="0" w:line="276" w:lineRule="auto"/>
        <w:ind w:firstLine="720"/>
        <w:jc w:val="both"/>
        <w:rPr>
          <w:rFonts w:ascii="GHEA Grapalat" w:hAnsi="GHEA Grapalat"/>
        </w:rPr>
      </w:pPr>
      <w:r w:rsidRPr="00B430A6">
        <w:rPr>
          <w:rFonts w:ascii="GHEA Grapalat" w:hAnsi="GHEA Grapalat"/>
        </w:rPr>
        <w:t>The appeal regarding this procedure is carried out in accordance with</w:t>
      </w:r>
      <w:r w:rsidRPr="002C7AA6">
        <w:rPr>
          <w:rFonts w:ascii="GHEA Grapalat" w:hAnsi="GHEA Grapalat"/>
        </w:rPr>
        <w:t xml:space="preserve"> the procedure established by the RA Law "On Purchases" and the RA Civil Procedure Code.</w:t>
      </w:r>
    </w:p>
    <w:p w14:paraId="7A7CF64F" w14:textId="77777777" w:rsidR="0027086C" w:rsidRPr="002C7AA6" w:rsidRDefault="0027086C" w:rsidP="006B1EDF">
      <w:pPr>
        <w:spacing w:after="0" w:line="276" w:lineRule="auto"/>
        <w:jc w:val="both"/>
        <w:rPr>
          <w:rFonts w:ascii="GHEA Grapalat" w:hAnsi="GHEA Grapalat"/>
        </w:rPr>
      </w:pPr>
      <w:r w:rsidRPr="002C7AA6">
        <w:rPr>
          <w:rFonts w:ascii="GHEA Grapalat" w:hAnsi="GHEA Grapalat"/>
        </w:rPr>
        <w:t xml:space="preserve">To get additional information related to this announcement, you can contact the secretary of the evaluation committee: N. </w:t>
      </w:r>
      <w:proofErr w:type="spellStart"/>
      <w:r w:rsidRPr="002C7AA6">
        <w:rPr>
          <w:rFonts w:ascii="GHEA Grapalat" w:hAnsi="GHEA Grapalat"/>
        </w:rPr>
        <w:t>Shahbazyan</w:t>
      </w:r>
      <w:proofErr w:type="spellEnd"/>
      <w:r w:rsidRPr="002C7AA6">
        <w:rPr>
          <w:rFonts w:ascii="GHEA Grapalat" w:hAnsi="GHEA Grapalat"/>
        </w:rPr>
        <w:t>.</w:t>
      </w:r>
    </w:p>
    <w:p w14:paraId="270232E1" w14:textId="77777777" w:rsidR="0027086C" w:rsidRPr="002C7AA6" w:rsidRDefault="0027086C" w:rsidP="0027086C">
      <w:pPr>
        <w:spacing w:after="0" w:line="240" w:lineRule="auto"/>
        <w:jc w:val="center"/>
        <w:rPr>
          <w:rFonts w:ascii="GHEA Grapalat" w:hAnsi="GHEA Grapalat"/>
        </w:rPr>
      </w:pPr>
      <w:r w:rsidRPr="002C7AA6">
        <w:rPr>
          <w:rFonts w:ascii="GHEA Grapalat" w:hAnsi="GHEA Grapalat"/>
        </w:rPr>
        <w:t>Phone: 096585873</w:t>
      </w:r>
    </w:p>
    <w:p w14:paraId="1A66B716" w14:textId="77777777" w:rsidR="0027086C" w:rsidRPr="002C7AA6" w:rsidRDefault="0027086C" w:rsidP="0027086C">
      <w:pPr>
        <w:spacing w:after="0" w:line="240" w:lineRule="auto"/>
        <w:jc w:val="center"/>
        <w:rPr>
          <w:rFonts w:ascii="GHEA Grapalat" w:hAnsi="GHEA Grapalat"/>
        </w:rPr>
      </w:pPr>
    </w:p>
    <w:p w14:paraId="718A7632" w14:textId="77777777" w:rsidR="0027086C" w:rsidRPr="002C7AA6" w:rsidRDefault="0027086C" w:rsidP="0027086C">
      <w:pPr>
        <w:spacing w:after="0" w:line="240" w:lineRule="auto"/>
        <w:jc w:val="center"/>
        <w:rPr>
          <w:rFonts w:ascii="GHEA Grapalat" w:hAnsi="GHEA Grapalat"/>
        </w:rPr>
      </w:pPr>
      <w:r w:rsidRPr="002C7AA6">
        <w:rPr>
          <w:rFonts w:ascii="GHEA Grapalat" w:hAnsi="GHEA Grapalat"/>
        </w:rPr>
        <w:t xml:space="preserve">Email </w:t>
      </w:r>
      <w:proofErr w:type="spellStart"/>
      <w:r w:rsidRPr="002C7AA6">
        <w:rPr>
          <w:rFonts w:ascii="GHEA Grapalat" w:hAnsi="GHEA Grapalat"/>
        </w:rPr>
        <w:t>email</w:t>
      </w:r>
      <w:proofErr w:type="spellEnd"/>
      <w:r w:rsidRPr="002C7AA6">
        <w:rPr>
          <w:rFonts w:ascii="GHEA Grapalat" w:hAnsi="GHEA Grapalat"/>
        </w:rPr>
        <w:t>: ionx@sci.am</w:t>
      </w:r>
    </w:p>
    <w:p w14:paraId="67E546A3" w14:textId="77777777" w:rsidR="0027086C" w:rsidRPr="002C7AA6" w:rsidRDefault="0027086C" w:rsidP="0027086C">
      <w:pPr>
        <w:spacing w:after="0" w:line="240" w:lineRule="auto"/>
        <w:jc w:val="center"/>
        <w:rPr>
          <w:rFonts w:ascii="GHEA Grapalat" w:hAnsi="GHEA Grapalat"/>
        </w:rPr>
      </w:pPr>
    </w:p>
    <w:p w14:paraId="61D3B966" w14:textId="7981CDE0" w:rsidR="00291C8E" w:rsidRPr="00EB6358" w:rsidRDefault="002C7AA6" w:rsidP="0027086C">
      <w:pPr>
        <w:spacing w:after="0" w:line="240" w:lineRule="auto"/>
        <w:jc w:val="center"/>
        <w:rPr>
          <w:rFonts w:ascii="GHEA Grapalat" w:hAnsi="GHEA Grapalat"/>
        </w:rPr>
      </w:pPr>
      <w:r w:rsidRPr="00EB6358">
        <w:rPr>
          <w:rFonts w:ascii="GHEA Grapalat" w:hAnsi="GHEA Grapalat"/>
        </w:rPr>
        <w:t>Contracting authority</w:t>
      </w:r>
      <w:r w:rsidRPr="00EB6358">
        <w:rPr>
          <w:rFonts w:ascii="GHEA Grapalat" w:hAnsi="GHEA Grapalat"/>
          <w:color w:val="000000"/>
          <w:lang w:val="af-ZA"/>
        </w:rPr>
        <w:t xml:space="preserve"> Institute of General and Inorganic Chemistry </w:t>
      </w:r>
      <w:bookmarkStart w:id="0" w:name="_GoBack"/>
      <w:bookmarkEnd w:id="0"/>
    </w:p>
    <w:sectPr w:rsidR="00291C8E" w:rsidRPr="00EB63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AEE"/>
    <w:rsid w:val="00052D34"/>
    <w:rsid w:val="0012678F"/>
    <w:rsid w:val="0027086C"/>
    <w:rsid w:val="002800B3"/>
    <w:rsid w:val="00291C8E"/>
    <w:rsid w:val="00293D44"/>
    <w:rsid w:val="002C7AA6"/>
    <w:rsid w:val="00362BBB"/>
    <w:rsid w:val="0036678B"/>
    <w:rsid w:val="003F5ADE"/>
    <w:rsid w:val="0050076A"/>
    <w:rsid w:val="00562805"/>
    <w:rsid w:val="00692B0C"/>
    <w:rsid w:val="00697BE6"/>
    <w:rsid w:val="006B1EDF"/>
    <w:rsid w:val="007201EB"/>
    <w:rsid w:val="00747D79"/>
    <w:rsid w:val="007B141F"/>
    <w:rsid w:val="007B4146"/>
    <w:rsid w:val="00801BF9"/>
    <w:rsid w:val="0086171E"/>
    <w:rsid w:val="00926AEE"/>
    <w:rsid w:val="009448E4"/>
    <w:rsid w:val="00AF08AA"/>
    <w:rsid w:val="00B430A6"/>
    <w:rsid w:val="00B440E4"/>
    <w:rsid w:val="00B60D2B"/>
    <w:rsid w:val="00C1685D"/>
    <w:rsid w:val="00C8337E"/>
    <w:rsid w:val="00CC5C32"/>
    <w:rsid w:val="00D52B73"/>
    <w:rsid w:val="00E171AB"/>
    <w:rsid w:val="00E31D01"/>
    <w:rsid w:val="00EB4BFB"/>
    <w:rsid w:val="00EB6358"/>
    <w:rsid w:val="00F41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48C88"/>
  <w15:chartTrackingRefBased/>
  <w15:docId w15:val="{FAC81F2F-19B7-4BB0-AD83-92376343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27086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27086C"/>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26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2023-11-21T06:09:00Z</dcterms:created>
  <dcterms:modified xsi:type="dcterms:W3CDTF">2026-07-01T12:49:00Z</dcterms:modified>
</cp:coreProperties>
</file>